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B1A7CFE" w14:textId="77777777" w:rsidR="00571037" w:rsidRPr="004D5C0E" w:rsidRDefault="00571037" w:rsidP="007A58EC">
      <w:pPr>
        <w:pStyle w:val="Ttulo1"/>
        <w:spacing w:line="276" w:lineRule="auto"/>
      </w:pPr>
      <w:r w:rsidRPr="004D5C0E">
        <w:t>NOTA DE PRENSA</w:t>
      </w:r>
    </w:p>
    <w:p w14:paraId="723A0F6F" w14:textId="77777777" w:rsidR="00571037" w:rsidRPr="004D5C0E" w:rsidRDefault="00CB20CC" w:rsidP="007A58EC">
      <w:pPr>
        <w:rPr>
          <w:rFonts w:cs="Arial"/>
          <w:szCs w:val="22"/>
        </w:rPr>
      </w:pPr>
      <w:r w:rsidRPr="004D5C0E">
        <w:rPr>
          <w:rFonts w:cs="Arial"/>
          <w:noProof/>
          <w:lang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2571C51E">
                <wp:simplePos x="0" y="0"/>
                <wp:positionH relativeFrom="column">
                  <wp:posOffset>-6350</wp:posOffset>
                </wp:positionH>
                <wp:positionV relativeFrom="paragraph">
                  <wp:posOffset>-5080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DF189E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-.4pt" to="451.8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" strokecolor="#936" strokeweight=".26mm"/>
            </w:pict>
          </mc:Fallback>
        </mc:AlternateContent>
      </w:r>
    </w:p>
    <w:p w14:paraId="386F1C92" w14:textId="58B6FC74" w:rsidR="00571037" w:rsidRPr="004D5C0E" w:rsidRDefault="00BD2FC5" w:rsidP="007A58EC">
      <w:pPr>
        <w:pStyle w:val="ttulo2"/>
        <w:spacing w:line="276" w:lineRule="auto"/>
        <w:rPr>
          <w:color w:val="660066"/>
          <w:szCs w:val="22"/>
        </w:rPr>
      </w:pPr>
      <w:r w:rsidRPr="004D5C0E">
        <w:t>N</w:t>
      </w:r>
      <w:r w:rsidR="004D5C0E" w:rsidRPr="004D5C0E">
        <w:t>ue</w:t>
      </w:r>
      <w:r w:rsidRPr="004D5C0E">
        <w:t>va edición d</w:t>
      </w:r>
      <w:r w:rsidR="004D5C0E" w:rsidRPr="004D5C0E">
        <w:t>el</w:t>
      </w:r>
      <w:r w:rsidRPr="004D5C0E">
        <w:t xml:space="preserve"> programa integrado de emp</w:t>
      </w:r>
      <w:r w:rsidR="004D5C0E" w:rsidRPr="004D5C0E">
        <w:t>leo</w:t>
      </w:r>
      <w:r w:rsidRPr="004D5C0E">
        <w:t xml:space="preserve"> de COGAMI orientado</w:t>
      </w:r>
      <w:r w:rsidR="00D51841" w:rsidRPr="004D5C0E">
        <w:t xml:space="preserve"> </w:t>
      </w:r>
      <w:r w:rsidR="004D5C0E" w:rsidRPr="004D5C0E">
        <w:t xml:space="preserve">a las </w:t>
      </w:r>
      <w:r w:rsidR="0099586A" w:rsidRPr="004D5C0E">
        <w:t>necesidades d</w:t>
      </w:r>
      <w:r w:rsidR="004D5C0E" w:rsidRPr="004D5C0E">
        <w:t xml:space="preserve">el </w:t>
      </w:r>
      <w:r w:rsidR="0099586A" w:rsidRPr="004D5C0E">
        <w:t xml:space="preserve">mercado laboral </w:t>
      </w:r>
    </w:p>
    <w:p w14:paraId="299DE97D" w14:textId="4591A2DE" w:rsidR="004D5C0E" w:rsidRPr="004D5C0E" w:rsidRDefault="004D5C0E" w:rsidP="004D5C0E">
      <w:pPr>
        <w:rPr>
          <w:rStyle w:val="nfasetenue"/>
        </w:rPr>
      </w:pPr>
      <w:r w:rsidRPr="004D5C0E">
        <w:rPr>
          <w:rStyle w:val="nfasetenue"/>
        </w:rPr>
        <w:t xml:space="preserve">El programa que se realiza en Ourense, Ferrol, A Coruña y Pontevedra, pretende mejorar el empleo a través del trazado de itinerarios profesionales personalizados, 330 horas lectivas, prácticas en empresas y mejora de habilidades </w:t>
      </w:r>
      <w:proofErr w:type="spellStart"/>
      <w:r w:rsidRPr="004D5C0E">
        <w:rPr>
          <w:rStyle w:val="nfasetenue"/>
        </w:rPr>
        <w:t>sociolaboa</w:t>
      </w:r>
      <w:r>
        <w:rPr>
          <w:rStyle w:val="nfasetenue"/>
        </w:rPr>
        <w:t>le</w:t>
      </w:r>
      <w:r w:rsidRPr="004D5C0E">
        <w:rPr>
          <w:rStyle w:val="nfasetenue"/>
        </w:rPr>
        <w:t>s</w:t>
      </w:r>
      <w:proofErr w:type="spellEnd"/>
      <w:r w:rsidRPr="004D5C0E">
        <w:rPr>
          <w:rStyle w:val="nfasetenue"/>
        </w:rPr>
        <w:t>, entre otros.</w:t>
      </w:r>
    </w:p>
    <w:p w14:paraId="2A133814" w14:textId="77777777" w:rsidR="004D5C0E" w:rsidRPr="004D5C0E" w:rsidRDefault="004D5C0E" w:rsidP="004D5C0E">
      <w:pPr>
        <w:rPr>
          <w:rStyle w:val="nfasetenue"/>
        </w:rPr>
      </w:pPr>
    </w:p>
    <w:p w14:paraId="70867C8C" w14:textId="1DEB28F5" w:rsidR="001C44CE" w:rsidRPr="004D5C0E" w:rsidRDefault="004D5C0E" w:rsidP="004D5C0E">
      <w:pPr>
        <w:rPr>
          <w:rFonts w:cs="Arial"/>
          <w:color w:val="7C2855"/>
          <w:szCs w:val="22"/>
        </w:rPr>
      </w:pPr>
      <w:r w:rsidRPr="004D5C0E">
        <w:rPr>
          <w:rStyle w:val="nfasetenue"/>
        </w:rPr>
        <w:t>Durante el año 2023, el 58% de las personas que participaron en el programa logró la inserción laboral.</w:t>
      </w:r>
    </w:p>
    <w:p w14:paraId="32DEE0BC" w14:textId="618EFDA4" w:rsidR="004D5C0E" w:rsidRPr="004D5C0E" w:rsidRDefault="004D5C0E" w:rsidP="00AE1995">
      <w:pPr>
        <w:pStyle w:val="Textodocorpo"/>
      </w:pPr>
      <w:r w:rsidRPr="004D5C0E">
        <w:rPr>
          <w:rFonts w:cs="Arial"/>
          <w:noProof/>
          <w:lang w:eastAsia="es-ES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8A3D68F" wp14:editId="45A57716">
                <wp:simplePos x="0" y="0"/>
                <wp:positionH relativeFrom="margin">
                  <wp:align>right</wp:align>
                </wp:positionH>
                <wp:positionV relativeFrom="paragraph">
                  <wp:posOffset>107205</wp:posOffset>
                </wp:positionV>
                <wp:extent cx="5744845" cy="0"/>
                <wp:effectExtent l="0" t="0" r="0" b="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CA9A91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01.15pt,8.45pt" to="853.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" strokecolor="#936" strokeweight=".26mm">
                <w10:wrap anchorx="margin"/>
              </v:line>
            </w:pict>
          </mc:Fallback>
        </mc:AlternateContent>
      </w:r>
    </w:p>
    <w:p w14:paraId="06262C9F" w14:textId="3F1BABC3" w:rsidR="004D5C0E" w:rsidRPr="00445E93" w:rsidRDefault="004D5C0E" w:rsidP="004D5C0E">
      <w:pPr>
        <w:pStyle w:val="Textodocorpo"/>
      </w:pPr>
      <w:r>
        <w:t>El área de Empleo de la Confederación Gallega de Personas con Discapacidad (COGAMI) desarrolla para este año 2024 un</w:t>
      </w:r>
      <w:r w:rsidRPr="00C71798">
        <w:rPr>
          <w:rFonts w:cs="Arial"/>
          <w:szCs w:val="22"/>
        </w:rPr>
        <w:t xml:space="preserve"> </w:t>
      </w:r>
      <w:r w:rsidR="004C0F50" w:rsidRPr="00C71798">
        <w:rPr>
          <w:rFonts w:cs="Arial"/>
          <w:szCs w:val="22"/>
          <w:shd w:val="clear" w:color="auto" w:fill="FFFFFF"/>
        </w:rPr>
        <w:t>Programa</w:t>
      </w:r>
      <w:r w:rsidR="004C0F50" w:rsidRPr="00C71798">
        <w:rPr>
          <w:rFonts w:ascii="Helvetica" w:hAnsi="Helvetica" w:cs="Helvetica"/>
          <w:sz w:val="20"/>
          <w:szCs w:val="20"/>
          <w:shd w:val="clear" w:color="auto" w:fill="FFFFFF"/>
        </w:rPr>
        <w:t xml:space="preserve"> </w:t>
      </w:r>
      <w:r w:rsidR="004C0F50" w:rsidRPr="004C0F50">
        <w:t>Integrado de Empleo de Galicia</w:t>
      </w:r>
      <w:r w:rsidR="004C0F50">
        <w:rPr>
          <w:rFonts w:ascii="Helvetica" w:hAnsi="Helvetica" w:cs="Helvetica"/>
          <w:color w:val="555555"/>
          <w:sz w:val="20"/>
          <w:szCs w:val="20"/>
          <w:shd w:val="clear" w:color="auto" w:fill="FFFFFF"/>
        </w:rPr>
        <w:t xml:space="preserve"> </w:t>
      </w:r>
      <w:r>
        <w:t xml:space="preserve">para impulsar, favorecer y mejorar las condiciones de empleabilidad de las personas con certificado de discapacidad reconocida, de un mínimo del 33%, o con incapacidad laboral para profesión habitual que concede la </w:t>
      </w:r>
      <w:r w:rsidRPr="00445E93">
        <w:t>Seguridad Social.</w:t>
      </w:r>
    </w:p>
    <w:p w14:paraId="27B14210" w14:textId="1DD62869" w:rsidR="00A80DE5" w:rsidRPr="00445E93" w:rsidRDefault="004D5C0E" w:rsidP="004D5C0E">
      <w:pPr>
        <w:pStyle w:val="Textodocorpo"/>
        <w:rPr>
          <w:lang w:val="gl-ES"/>
        </w:rPr>
      </w:pPr>
      <w:r w:rsidRPr="00445E93">
        <w:t>Este programa</w:t>
      </w:r>
      <w:r w:rsidR="00D81FF4">
        <w:t xml:space="preserve">, </w:t>
      </w:r>
      <w:r w:rsidRPr="00445E93">
        <w:t xml:space="preserve">financiado por la </w:t>
      </w:r>
      <w:proofErr w:type="spellStart"/>
      <w:r w:rsidRPr="00445E93">
        <w:t>Consellería</w:t>
      </w:r>
      <w:proofErr w:type="spellEnd"/>
      <w:r w:rsidRPr="00445E93">
        <w:t xml:space="preserve"> de Promoción del Empleo e Igualdad </w:t>
      </w:r>
      <w:r w:rsidR="00445E93" w:rsidRPr="00445E93">
        <w:t>y el Servicio Público de Empleo Estatal p</w:t>
      </w:r>
      <w:r w:rsidR="00445E93">
        <w:t>a</w:t>
      </w:r>
      <w:r w:rsidR="00445E93" w:rsidRPr="00445E93">
        <w:t xml:space="preserve">ra incrementar la empleabilidad, </w:t>
      </w:r>
      <w:r w:rsidR="00445E93">
        <w:t>cuenta con la</w:t>
      </w:r>
      <w:r w:rsidR="00445E93" w:rsidRPr="00445E93">
        <w:t xml:space="preserve"> participación de 100 perso</w:t>
      </w:r>
      <w:r w:rsidR="00445E93">
        <w:t>n</w:t>
      </w:r>
      <w:r w:rsidR="00445E93" w:rsidRPr="00445E93">
        <w:t>as, 54 hom</w:t>
      </w:r>
      <w:r w:rsidR="00445E93">
        <w:t>br</w:t>
      </w:r>
      <w:r w:rsidR="00445E93" w:rsidRPr="00445E93">
        <w:t xml:space="preserve">es </w:t>
      </w:r>
      <w:r w:rsidR="00445E93">
        <w:t>y</w:t>
      </w:r>
      <w:r w:rsidR="00445E93" w:rsidRPr="00445E93">
        <w:t xml:space="preserve"> 46 mu</w:t>
      </w:r>
      <w:r w:rsidR="00445E93">
        <w:t>j</w:t>
      </w:r>
      <w:r w:rsidR="00445E93" w:rsidRPr="00445E93">
        <w:t xml:space="preserve">eres, todas inscritas </w:t>
      </w:r>
      <w:r w:rsidR="00445E93">
        <w:t>en la</w:t>
      </w:r>
      <w:r w:rsidR="00445E93" w:rsidRPr="00445E93">
        <w:t xml:space="preserve"> bolsa de </w:t>
      </w:r>
      <w:r w:rsidR="00445E93">
        <w:t>empleo de las</w:t>
      </w:r>
      <w:r w:rsidR="00445E93" w:rsidRPr="00445E93">
        <w:t xml:space="preserve"> oficinas que COGAMI t</w:t>
      </w:r>
      <w:r w:rsidR="00445E93">
        <w:t>iene e</w:t>
      </w:r>
      <w:r w:rsidR="00445E93" w:rsidRPr="00445E93">
        <w:t xml:space="preserve">n Ferrol, Ourense, Pontevedra </w:t>
      </w:r>
      <w:r w:rsidR="00445E93">
        <w:t>y</w:t>
      </w:r>
      <w:r w:rsidR="00445E93" w:rsidRPr="00445E93">
        <w:t xml:space="preserve"> A Coruña. </w:t>
      </w:r>
      <w:r w:rsidR="00445E93">
        <w:t xml:space="preserve">En una apuesta por la formación como herramienta base para lograr la inserción laboral, durante este año se impartirán </w:t>
      </w:r>
      <w:r w:rsidR="00445E93" w:rsidRPr="00445E93">
        <w:t xml:space="preserve">330 horas lectivas </w:t>
      </w:r>
      <w:r w:rsidR="00445E93" w:rsidRPr="00445E93">
        <w:rPr>
          <w:rFonts w:cs="Arial"/>
          <w:szCs w:val="22"/>
          <w:shd w:val="clear" w:color="auto" w:fill="FFFFFF"/>
        </w:rPr>
        <w:t>distribu</w:t>
      </w:r>
      <w:r w:rsidR="00445E93">
        <w:rPr>
          <w:rFonts w:cs="Arial"/>
          <w:szCs w:val="22"/>
          <w:shd w:val="clear" w:color="auto" w:fill="FFFFFF"/>
        </w:rPr>
        <w:t>i</w:t>
      </w:r>
      <w:r w:rsidR="00445E93" w:rsidRPr="00445E93">
        <w:rPr>
          <w:rFonts w:cs="Arial"/>
          <w:szCs w:val="22"/>
          <w:shd w:val="clear" w:color="auto" w:fill="FFFFFF"/>
        </w:rPr>
        <w:t xml:space="preserve">das en cursos con temáticas adaptadas </w:t>
      </w:r>
      <w:r w:rsidR="00445E93">
        <w:rPr>
          <w:rFonts w:cs="Arial"/>
          <w:szCs w:val="22"/>
          <w:shd w:val="clear" w:color="auto" w:fill="FFFFFF"/>
        </w:rPr>
        <w:t>a las</w:t>
      </w:r>
      <w:r w:rsidR="00445E93" w:rsidRPr="00445E93">
        <w:rPr>
          <w:rFonts w:cs="Arial"/>
          <w:szCs w:val="22"/>
          <w:shd w:val="clear" w:color="auto" w:fill="FFFFFF"/>
        </w:rPr>
        <w:t xml:space="preserve"> necesidades d</w:t>
      </w:r>
      <w:r w:rsidR="00445E93">
        <w:rPr>
          <w:rFonts w:cs="Arial"/>
          <w:szCs w:val="22"/>
          <w:shd w:val="clear" w:color="auto" w:fill="FFFFFF"/>
        </w:rPr>
        <w:t>e l</w:t>
      </w:r>
      <w:r w:rsidR="00445E93" w:rsidRPr="00445E93">
        <w:rPr>
          <w:rFonts w:cs="Arial"/>
          <w:szCs w:val="22"/>
          <w:shd w:val="clear" w:color="auto" w:fill="FFFFFF"/>
        </w:rPr>
        <w:t xml:space="preserve">as empresas </w:t>
      </w:r>
      <w:r w:rsidR="00445E93">
        <w:rPr>
          <w:rFonts w:cs="Arial"/>
          <w:szCs w:val="22"/>
          <w:shd w:val="clear" w:color="auto" w:fill="FFFFFF"/>
        </w:rPr>
        <w:t>y del</w:t>
      </w:r>
      <w:r w:rsidR="00445E93" w:rsidRPr="00445E93">
        <w:rPr>
          <w:rFonts w:cs="Arial"/>
          <w:szCs w:val="22"/>
          <w:shd w:val="clear" w:color="auto" w:fill="FFFFFF"/>
        </w:rPr>
        <w:t xml:space="preserve"> mercado laboral, para que </w:t>
      </w:r>
      <w:r w:rsidR="00445E93">
        <w:rPr>
          <w:rFonts w:cs="Arial"/>
          <w:szCs w:val="22"/>
          <w:shd w:val="clear" w:color="auto" w:fill="FFFFFF"/>
        </w:rPr>
        <w:t>l</w:t>
      </w:r>
      <w:r w:rsidR="00445E93" w:rsidRPr="00445E93">
        <w:rPr>
          <w:rFonts w:cs="Arial"/>
          <w:szCs w:val="22"/>
          <w:shd w:val="clear" w:color="auto" w:fill="FFFFFF"/>
        </w:rPr>
        <w:t xml:space="preserve">as </w:t>
      </w:r>
      <w:r w:rsidR="00445E93" w:rsidRPr="00445E93">
        <w:t>perso</w:t>
      </w:r>
      <w:r w:rsidR="00445E93">
        <w:t>n</w:t>
      </w:r>
      <w:r w:rsidR="00445E93" w:rsidRPr="00445E93">
        <w:t xml:space="preserve">as </w:t>
      </w:r>
      <w:r w:rsidR="00445E93">
        <w:t>puedan insertarse en la mayor brevedad posible.</w:t>
      </w:r>
    </w:p>
    <w:p w14:paraId="7503CD95" w14:textId="05FEA305" w:rsidR="00445E93" w:rsidRPr="00445E93" w:rsidRDefault="004D5C0E" w:rsidP="004D5C0E">
      <w:pPr>
        <w:pStyle w:val="Textodocorpo"/>
      </w:pPr>
      <w:r>
        <w:t>Finalizada la formación teórica, el Programa Integrado</w:t>
      </w:r>
      <w:r w:rsidR="00445E93">
        <w:t xml:space="preserve"> de Empleo de COGAMI 2023-2024</w:t>
      </w:r>
      <w:r>
        <w:t xml:space="preserve"> contará con 50 horas de prácticas no laborales en empresas que permitirán que el alumnado conozca sus necesidades y que las empresas conozcan cómo se desarrolla la persona, pudiendo derivar en una posible contratación.</w:t>
      </w:r>
    </w:p>
    <w:p w14:paraId="0C5B270D" w14:textId="6A9360D5" w:rsidR="004D5C0E" w:rsidRDefault="004D5C0E" w:rsidP="004D5C0E">
      <w:pPr>
        <w:pStyle w:val="Textodocorpo"/>
      </w:pPr>
      <w:r>
        <w:t>Además de la formación, se realizarán acciones de información, orientación y asesoramiento, técnicas de coaching, inteligencia emocional y motivación para la búsqueda de empleo, habilidades sociolaborales y talleres para saber afrontar una entrevista, además de fomentar la capacidad emprendedora y realizar prospección empresarial.</w:t>
      </w:r>
    </w:p>
    <w:p w14:paraId="20E7BE3F" w14:textId="4B243819" w:rsidR="004D5C0E" w:rsidRDefault="004D5C0E" w:rsidP="004D5C0E">
      <w:pPr>
        <w:pStyle w:val="Textodocorpo"/>
      </w:pPr>
      <w:r>
        <w:t xml:space="preserve">Un equipo técnico de inserción laboral formado por 4 profesionales atiende a las 100 personas seleccionadas de la base de datos que el </w:t>
      </w:r>
      <w:r w:rsidR="00D81FF4">
        <w:rPr>
          <w:b/>
          <w:bCs/>
        </w:rPr>
        <w:t>área de Empleo</w:t>
      </w:r>
      <w:r w:rsidRPr="004D5C0E">
        <w:rPr>
          <w:b/>
          <w:bCs/>
        </w:rPr>
        <w:t xml:space="preserve"> de COGAMI tiene en Ourense</w:t>
      </w:r>
      <w:r>
        <w:t xml:space="preserve">, donde se seleccionaron 26 personas: 2 del Ayuntamiento de O Pereiro de Aguiar, </w:t>
      </w:r>
      <w:r>
        <w:lastRenderedPageBreak/>
        <w:t xml:space="preserve">1 de San </w:t>
      </w:r>
      <w:proofErr w:type="spellStart"/>
      <w:r>
        <w:t>Cibrao</w:t>
      </w:r>
      <w:proofErr w:type="spellEnd"/>
      <w:r>
        <w:t xml:space="preserve"> das Viñas, 5 de O Barco de Valdeorras, 9 de Ourense, 2 de Xinzo de Limia, 1 de O Carballiño, 1 de </w:t>
      </w:r>
      <w:proofErr w:type="spellStart"/>
      <w:r>
        <w:t>Vilamartín</w:t>
      </w:r>
      <w:proofErr w:type="spellEnd"/>
      <w:r>
        <w:t xml:space="preserve"> de Valdeorras, 1 de Verín, 1 de </w:t>
      </w:r>
      <w:proofErr w:type="spellStart"/>
      <w:r>
        <w:t>Quintela</w:t>
      </w:r>
      <w:proofErr w:type="spellEnd"/>
      <w:r>
        <w:t xml:space="preserve"> de </w:t>
      </w:r>
      <w:proofErr w:type="spellStart"/>
      <w:r>
        <w:t>Leirado</w:t>
      </w:r>
      <w:proofErr w:type="spellEnd"/>
      <w:r>
        <w:t xml:space="preserve">, 1 de Celanova, 1 de </w:t>
      </w:r>
      <w:proofErr w:type="spellStart"/>
      <w:r>
        <w:t>Barbadás</w:t>
      </w:r>
      <w:proofErr w:type="spellEnd"/>
      <w:r>
        <w:t xml:space="preserve"> y1 de A Merca.</w:t>
      </w:r>
    </w:p>
    <w:p w14:paraId="757A2C02" w14:textId="77777777" w:rsidR="004D5C0E" w:rsidRDefault="004D5C0E" w:rsidP="004D5C0E">
      <w:pPr>
        <w:pStyle w:val="Textodocorpo"/>
      </w:pPr>
      <w:r>
        <w:t xml:space="preserve">De la </w:t>
      </w:r>
      <w:r w:rsidRPr="004D5C0E">
        <w:rPr>
          <w:b/>
          <w:bCs/>
        </w:rPr>
        <w:t>oficina de COGAMI en A Coruña</w:t>
      </w:r>
      <w:r>
        <w:t xml:space="preserve"> se seleccionaron 26 personas: 11 personas de A Coruña, 1 de </w:t>
      </w:r>
      <w:proofErr w:type="spellStart"/>
      <w:r>
        <w:t>Abegondo</w:t>
      </w:r>
      <w:proofErr w:type="spellEnd"/>
      <w:r>
        <w:t>, 1 de Sada, 5 de Arteixo, 3 de Culleredo, 1 de Curtis, 3 de Cambre y 1 de Oleiros.</w:t>
      </w:r>
    </w:p>
    <w:p w14:paraId="2A76927D" w14:textId="6CA632DC" w:rsidR="004D5C0E" w:rsidRDefault="004D5C0E" w:rsidP="004D5C0E">
      <w:pPr>
        <w:pStyle w:val="Textodocorpo"/>
      </w:pPr>
      <w:r>
        <w:t xml:space="preserve">El </w:t>
      </w:r>
      <w:r w:rsidRPr="004D5C0E">
        <w:rPr>
          <w:b/>
          <w:bCs/>
        </w:rPr>
        <w:t xml:space="preserve">servicio de </w:t>
      </w:r>
      <w:r w:rsidR="00D81FF4">
        <w:rPr>
          <w:b/>
          <w:bCs/>
        </w:rPr>
        <w:t>E</w:t>
      </w:r>
      <w:r w:rsidRPr="004D5C0E">
        <w:rPr>
          <w:b/>
          <w:bCs/>
        </w:rPr>
        <w:t>mpleo de COGAMI en Pontevedra</w:t>
      </w:r>
      <w:r>
        <w:t xml:space="preserve"> seleccionó a 23 personas: 7 personas del Ayuntamiento de Pontevedra, 3 de Marín, 3 de Vilagarcía, 3 de Puertas, 1 de Ponte Caldelas, 1 de Moraña, 1 de Vilaboa, 2 de Poio, 1 de Cambados y 1 de Vilanova</w:t>
      </w:r>
    </w:p>
    <w:p w14:paraId="7411B19C" w14:textId="2F9B4D43" w:rsidR="004D5C0E" w:rsidRDefault="004D5C0E" w:rsidP="004D5C0E">
      <w:pPr>
        <w:pStyle w:val="Textodocorpo"/>
      </w:pPr>
      <w:r>
        <w:t xml:space="preserve">La </w:t>
      </w:r>
      <w:r w:rsidRPr="004D5C0E">
        <w:rPr>
          <w:b/>
          <w:bCs/>
        </w:rPr>
        <w:t>oficina de Ferrol</w:t>
      </w:r>
      <w:r>
        <w:t xml:space="preserve"> seleccionó a 25 personas inscritas en la bolsa de empleo procedentes de los siguientes ayuntamientos de la comarca: 7 personas de Ferrol, 5 de Fene, 1 de Mugardos, 5 de Narón, 1 de Ares, 1 de San Sadurniño, 4 de Neda y 1 de As Pontes.</w:t>
      </w:r>
    </w:p>
    <w:p w14:paraId="1C928F01" w14:textId="73EFDEE6" w:rsidR="004D5C0E" w:rsidRDefault="004D5C0E" w:rsidP="004D5C0E">
      <w:pPr>
        <w:pStyle w:val="Textodocorpo"/>
      </w:pPr>
      <w:r>
        <w:t xml:space="preserve">Todas estas personas seleccionadas dentro del Programa Integrado son entrevistadas por el personal técnico de inserción laboral para conocer sus capacidades y aquellos aspectos a trabajar con la persona candidata a la hora de afrontar un puesto de trabajo. </w:t>
      </w:r>
    </w:p>
    <w:p w14:paraId="3D84ED95" w14:textId="77777777" w:rsidR="004D5C0E" w:rsidRDefault="004D5C0E" w:rsidP="004D5C0E">
      <w:pPr>
        <w:pStyle w:val="Textodocorpo"/>
      </w:pPr>
      <w:r>
        <w:t xml:space="preserve">El programa cuenta con un objetivo de inserción que tiene que ser como mínimo del 40% de participantes, un porcentaje que se superó en la edición anterior, al contabilizar el 58% de inserciones. </w:t>
      </w:r>
    </w:p>
    <w:p w14:paraId="4B4A3A5E" w14:textId="5715355E" w:rsidR="00AE1995" w:rsidRPr="004D5C0E" w:rsidRDefault="00AE1995" w:rsidP="004D5C0E">
      <w:pPr>
        <w:pStyle w:val="Textodocorpo"/>
      </w:pPr>
    </w:p>
    <w:sectPr w:rsidR="00AE1995" w:rsidRPr="004D5C0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9BFE1" w14:textId="77777777" w:rsidR="00145963" w:rsidRDefault="00145963">
      <w:r>
        <w:separator/>
      </w:r>
    </w:p>
  </w:endnote>
  <w:endnote w:type="continuationSeparator" w:id="0">
    <w:p w14:paraId="11BEFD9F" w14:textId="77777777" w:rsidR="00145963" w:rsidRDefault="00145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634DC" w14:textId="77777777" w:rsidR="000D65D0" w:rsidRDefault="000D65D0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E5A67" w14:textId="77777777" w:rsidR="00571037" w:rsidRPr="007A58EC" w:rsidRDefault="00571037" w:rsidP="000D65D0">
    <w:pPr>
      <w:pStyle w:val="Pdepaxnegro"/>
      <w:rPr>
        <w:lang w:val="pt-PT"/>
      </w:rPr>
    </w:pPr>
    <w:r w:rsidRPr="007A58EC">
      <w:rPr>
        <w:lang w:val="pt-PT"/>
      </w:rPr>
      <w:t xml:space="preserve">Páxina </w:t>
    </w:r>
    <w:r>
      <w:fldChar w:fldCharType="begin"/>
    </w:r>
    <w:r w:rsidRPr="007A58EC">
      <w:rPr>
        <w:lang w:val="pt-PT"/>
      </w:rPr>
      <w:instrText xml:space="preserve"> PAGE </w:instrText>
    </w:r>
    <w:r>
      <w:fldChar w:fldCharType="separate"/>
    </w:r>
    <w:r w:rsidR="00F83E79" w:rsidRPr="007A58EC">
      <w:rPr>
        <w:noProof/>
        <w:lang w:val="pt-PT"/>
      </w:rPr>
      <w:t>1</w:t>
    </w:r>
    <w:r>
      <w:fldChar w:fldCharType="end"/>
    </w:r>
    <w:r w:rsidRPr="007A58EC">
      <w:rPr>
        <w:lang w:val="pt-PT"/>
      </w:rPr>
      <w:t xml:space="preserve"> </w:t>
    </w:r>
    <w:r w:rsidRPr="007A58EC">
      <w:rPr>
        <w:color w:val="660066"/>
        <w:lang w:val="pt-PT"/>
      </w:rPr>
      <w:t xml:space="preserve"> </w:t>
    </w:r>
  </w:p>
  <w:p w14:paraId="6E1EE8AC" w14:textId="77777777" w:rsidR="00571037" w:rsidRPr="007A58EC" w:rsidRDefault="00CB20CC" w:rsidP="000D65D0">
    <w:pPr>
      <w:pStyle w:val="Pdepaxnegro"/>
      <w:rPr>
        <w:lang w:val="pt-PT"/>
      </w:rPr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Pr="007A58EC" w:rsidRDefault="00F83E79" w:rsidP="000D65D0">
    <w:pPr>
      <w:pStyle w:val="Pdepaxnegro"/>
      <w:rPr>
        <w:lang w:val="pt-PT"/>
      </w:rPr>
    </w:pPr>
    <w:r w:rsidRPr="007A58EC">
      <w:rPr>
        <w:b/>
        <w:bCs/>
        <w:lang w:val="pt-PT"/>
      </w:rPr>
      <w:t>Oficina Central</w:t>
    </w:r>
    <w:r w:rsidRPr="007A58EC">
      <w:rPr>
        <w:lang w:val="pt-PT"/>
      </w:rPr>
      <w:t xml:space="preserve"> Rúa Modesto Brocos nº7 Bloque 3 Baixos 15704 Santiago de Compostela</w:t>
    </w:r>
    <w:r w:rsidR="00571037" w:rsidRPr="007A58EC">
      <w:rPr>
        <w:lang w:val="pt-PT"/>
      </w:rPr>
      <w:t xml:space="preserve"> </w:t>
    </w:r>
  </w:p>
  <w:p w14:paraId="17AEF8F6" w14:textId="77777777" w:rsidR="00571037" w:rsidRPr="00AE1995" w:rsidRDefault="00571037" w:rsidP="000D65D0">
    <w:pPr>
      <w:pStyle w:val="Pdepaxnegro"/>
      <w:rPr>
        <w:lang w:val="de-DE"/>
      </w:rPr>
    </w:pPr>
    <w:r w:rsidRPr="00AE1995">
      <w:rPr>
        <w:lang w:val="de-DE"/>
      </w:rPr>
      <w:t xml:space="preserve">T 981 </w:t>
    </w:r>
    <w:r w:rsidR="005448E5" w:rsidRPr="00AE1995">
      <w:rPr>
        <w:lang w:val="de-DE"/>
      </w:rPr>
      <w:t>574 698 | F 981 105 061 | prensa</w:t>
    </w:r>
    <w:r w:rsidRPr="00AE1995">
      <w:rPr>
        <w:lang w:val="de-DE"/>
      </w:rPr>
      <w:t>@cogami.</w:t>
    </w:r>
    <w:r w:rsidR="00716658" w:rsidRPr="00AE1995">
      <w:rPr>
        <w:lang w:val="de-DE"/>
      </w:rPr>
      <w:t>gal</w:t>
    </w:r>
    <w:r w:rsidRPr="00AE1995">
      <w:rPr>
        <w:lang w:val="de-DE"/>
      </w:rPr>
      <w:t xml:space="preserve"> | www.cogami.</w:t>
    </w:r>
    <w:r w:rsidR="00716658" w:rsidRPr="00AE1995">
      <w:rPr>
        <w:lang w:val="de-DE"/>
      </w:rPr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0BA21" w14:textId="77777777" w:rsidR="000D65D0" w:rsidRDefault="000D65D0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8B546" w14:textId="77777777" w:rsidR="00145963" w:rsidRDefault="00145963">
      <w:r>
        <w:separator/>
      </w:r>
    </w:p>
  </w:footnote>
  <w:footnote w:type="continuationSeparator" w:id="0">
    <w:p w14:paraId="530A8BD8" w14:textId="77777777" w:rsidR="00145963" w:rsidRDefault="001459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D3DAB" w14:textId="77777777" w:rsidR="000D65D0" w:rsidRDefault="000D65D0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DECA5" w14:textId="0598D2A3" w:rsidR="00571037" w:rsidRDefault="00733A43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54143" behindDoc="0" locked="0" layoutInCell="1" allowOverlap="1" wp14:anchorId="304E2C0A" wp14:editId="51A6C322">
          <wp:simplePos x="0" y="0"/>
          <wp:positionH relativeFrom="column">
            <wp:posOffset>5202946</wp:posOffset>
          </wp:positionH>
          <wp:positionV relativeFrom="paragraph">
            <wp:posOffset>-342900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20CC">
      <w:rPr>
        <w:noProof/>
        <w:lang w:eastAsia="es-ES" w:bidi="ar-SA"/>
      </w:rPr>
      <w:drawing>
        <wp:anchor distT="0" distB="0" distL="0" distR="0" simplePos="0" relativeHeight="251655168" behindDoc="0" locked="0" layoutInCell="1" allowOverlap="1" wp14:anchorId="7B0B674E" wp14:editId="7F8718EA">
          <wp:simplePos x="0" y="0"/>
          <wp:positionH relativeFrom="column">
            <wp:posOffset>6985</wp:posOffset>
          </wp:positionH>
          <wp:positionV relativeFrom="paragraph">
            <wp:posOffset>-74295</wp:posOffset>
          </wp:positionV>
          <wp:extent cx="2284095" cy="513715"/>
          <wp:effectExtent l="0" t="0" r="1905" b="635"/>
          <wp:wrapTopAndBottom/>
          <wp:docPr id="5" name="Imagen 1" descr="COGAM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GAM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4095" cy="5137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</w:t>
                          </w:r>
                          <w:proofErr w:type="spellStart"/>
                          <w:r>
                            <w:t>Sec</w:t>
                          </w:r>
                          <w:proofErr w:type="spellEnd"/>
                          <w:r>
                            <w:t xml:space="preserve">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 xml:space="preserve">Entidades </w:t>
                          </w:r>
                          <w:proofErr w:type="spellStart"/>
                          <w:r>
                            <w:t>Prestadoras</w:t>
                          </w:r>
                          <w:proofErr w:type="spellEnd"/>
                          <w:r>
                            <w:t xml:space="preserve">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</w:t>
                    </w:r>
                    <w:proofErr w:type="spellStart"/>
                    <w:r>
                      <w:t>Sec</w:t>
                    </w:r>
                    <w:proofErr w:type="spellEnd"/>
                    <w:r>
                      <w:t xml:space="preserve">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 xml:space="preserve">Entidades </w:t>
                    </w:r>
                    <w:proofErr w:type="spellStart"/>
                    <w:r>
                      <w:t>Prestadoras</w:t>
                    </w:r>
                    <w:proofErr w:type="spellEnd"/>
                    <w:r>
                      <w:t xml:space="preserve">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32DDA" w14:textId="77777777" w:rsidR="000D65D0" w:rsidRDefault="000D65D0">
    <w:pPr>
      <w:pStyle w:val="Cabecei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242F8"/>
    <w:rsid w:val="00053AFB"/>
    <w:rsid w:val="0009334F"/>
    <w:rsid w:val="000C0B73"/>
    <w:rsid w:val="000D65D0"/>
    <w:rsid w:val="000F3620"/>
    <w:rsid w:val="00145963"/>
    <w:rsid w:val="00161280"/>
    <w:rsid w:val="00166ACE"/>
    <w:rsid w:val="00167508"/>
    <w:rsid w:val="001A4A4F"/>
    <w:rsid w:val="001B2526"/>
    <w:rsid w:val="001C44CE"/>
    <w:rsid w:val="001F50B4"/>
    <w:rsid w:val="002A0F31"/>
    <w:rsid w:val="002A5B22"/>
    <w:rsid w:val="002E1BBD"/>
    <w:rsid w:val="00323A71"/>
    <w:rsid w:val="00332877"/>
    <w:rsid w:val="00367A16"/>
    <w:rsid w:val="00394B4A"/>
    <w:rsid w:val="003B24BD"/>
    <w:rsid w:val="0040656A"/>
    <w:rsid w:val="00421EFD"/>
    <w:rsid w:val="00445E93"/>
    <w:rsid w:val="00471493"/>
    <w:rsid w:val="00497EB4"/>
    <w:rsid w:val="004C0F50"/>
    <w:rsid w:val="004C4D1D"/>
    <w:rsid w:val="004D5C0E"/>
    <w:rsid w:val="004F064C"/>
    <w:rsid w:val="005448E5"/>
    <w:rsid w:val="00565BED"/>
    <w:rsid w:val="00571037"/>
    <w:rsid w:val="005A67F6"/>
    <w:rsid w:val="0062614A"/>
    <w:rsid w:val="006548EE"/>
    <w:rsid w:val="006746D2"/>
    <w:rsid w:val="006A0D6E"/>
    <w:rsid w:val="006D671A"/>
    <w:rsid w:val="006F5D2B"/>
    <w:rsid w:val="00703A32"/>
    <w:rsid w:val="00716658"/>
    <w:rsid w:val="00733A43"/>
    <w:rsid w:val="007835B1"/>
    <w:rsid w:val="007A58EC"/>
    <w:rsid w:val="007B1B7F"/>
    <w:rsid w:val="00804A17"/>
    <w:rsid w:val="00841A6B"/>
    <w:rsid w:val="008446C5"/>
    <w:rsid w:val="00883DEC"/>
    <w:rsid w:val="008F647C"/>
    <w:rsid w:val="00900694"/>
    <w:rsid w:val="00913557"/>
    <w:rsid w:val="009648E3"/>
    <w:rsid w:val="0099586A"/>
    <w:rsid w:val="009B0E32"/>
    <w:rsid w:val="009C519B"/>
    <w:rsid w:val="009D6287"/>
    <w:rsid w:val="00A022CA"/>
    <w:rsid w:val="00A226BA"/>
    <w:rsid w:val="00A451B6"/>
    <w:rsid w:val="00A467FF"/>
    <w:rsid w:val="00A80DE5"/>
    <w:rsid w:val="00AA20A8"/>
    <w:rsid w:val="00AE1995"/>
    <w:rsid w:val="00AE3B53"/>
    <w:rsid w:val="00B12DE4"/>
    <w:rsid w:val="00B8277B"/>
    <w:rsid w:val="00B93BAB"/>
    <w:rsid w:val="00BD2FC5"/>
    <w:rsid w:val="00BE3662"/>
    <w:rsid w:val="00C258FD"/>
    <w:rsid w:val="00C2775B"/>
    <w:rsid w:val="00C71798"/>
    <w:rsid w:val="00CB20CC"/>
    <w:rsid w:val="00CC449A"/>
    <w:rsid w:val="00CF02E2"/>
    <w:rsid w:val="00D02B11"/>
    <w:rsid w:val="00D50923"/>
    <w:rsid w:val="00D51841"/>
    <w:rsid w:val="00D71804"/>
    <w:rsid w:val="00D81FF4"/>
    <w:rsid w:val="00D90E24"/>
    <w:rsid w:val="00D96F0B"/>
    <w:rsid w:val="00DF120B"/>
    <w:rsid w:val="00E62921"/>
    <w:rsid w:val="00E750C1"/>
    <w:rsid w:val="00E76BE1"/>
    <w:rsid w:val="00F83E79"/>
    <w:rsid w:val="00FC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paragraph" w:styleId="Textodecomentario">
    <w:name w:val="annotation text"/>
    <w:basedOn w:val="Normal"/>
    <w:link w:val="TextodecomentarioCarc"/>
    <w:uiPriority w:val="99"/>
    <w:semiHidden/>
    <w:unhideWhenUsed/>
    <w:rsid w:val="00E62921"/>
    <w:pPr>
      <w:spacing w:after="120" w:line="240" w:lineRule="auto"/>
    </w:pPr>
    <w:rPr>
      <w:rFonts w:cs="Mangal"/>
      <w:kern w:val="2"/>
      <w:sz w:val="20"/>
      <w:szCs w:val="18"/>
    </w:rPr>
  </w:style>
  <w:style w:type="character" w:customStyle="1" w:styleId="TextodecomentarioCarc">
    <w:name w:val="Texto de comentario Carác."/>
    <w:basedOn w:val="Tipodeletrapredefinidodopargrafo"/>
    <w:link w:val="Textodecomentario"/>
    <w:uiPriority w:val="99"/>
    <w:semiHidden/>
    <w:rsid w:val="00E62921"/>
    <w:rPr>
      <w:rFonts w:ascii="Arial" w:eastAsia="Arial Unicode MS" w:hAnsi="Arial" w:cs="Mangal"/>
      <w:kern w:val="2"/>
      <w:szCs w:val="18"/>
      <w:lang w:eastAsia="hi-IN" w:bidi="hi-IN"/>
    </w:rPr>
  </w:style>
  <w:style w:type="character" w:styleId="Referenciadecomentario">
    <w:name w:val="annotation reference"/>
    <w:basedOn w:val="Tipodeletrapredefinidodopargrafo"/>
    <w:uiPriority w:val="99"/>
    <w:semiHidden/>
    <w:unhideWhenUsed/>
    <w:rsid w:val="00E6292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5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42D79F89F2845A310B4BC51635862" ma:contentTypeVersion="17" ma:contentTypeDescription="Crear nuevo documento." ma:contentTypeScope="" ma:versionID="c446c5cf3d73b6d5a42d6f0b50e2ee09">
  <xsd:schema xmlns:xsd="http://www.w3.org/2001/XMLSchema" xmlns:xs="http://www.w3.org/2001/XMLSchema" xmlns:p="http://schemas.microsoft.com/office/2006/metadata/properties" xmlns:ns1="http://schemas.microsoft.com/sharepoint/v3" xmlns:ns2="454af828-7653-4a52-8c2f-f5a97146897d" xmlns:ns3="089600f4-e602-410e-a72f-11ecc852b27c" targetNamespace="http://schemas.microsoft.com/office/2006/metadata/properties" ma:root="true" ma:fieldsID="c4da50cee0cd08b5b0d7fff9c407a54f" ns1:_="" ns2:_="" ns3:_="">
    <xsd:import namespace="http://schemas.microsoft.com/sharepoint/v3"/>
    <xsd:import namespace="454af828-7653-4a52-8c2f-f5a97146897d"/>
    <xsd:import namespace="089600f4-e602-410e-a72f-11ecc852b27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internalName="PublishingStartDate">
      <xsd:simpleType>
        <xsd:restriction base="dms:Unknown"/>
      </xsd:simpleType>
    </xsd:element>
    <xsd:element name="PublishingExpirationDate" ma:index="12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af828-7653-4a52-8c2f-f5a9714689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dc6bb3c-76d3-4e65-a846-096503bd237e}" ma:internalName="TaxCatchAll" ma:showField="CatchAllData" ma:web="454af828-7653-4a52-8c2f-f5a9714689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600f4-e602-410e-a72f-11ecc852b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lcf76f155ced4ddcb4097134ff3c332f xmlns="089600f4-e602-410e-a72f-11ecc852b27c">
      <Terms xmlns="http://schemas.microsoft.com/office/infopath/2007/PartnerControls"/>
    </lcf76f155ced4ddcb4097134ff3c332f>
    <TaxCatchAll xmlns="454af828-7653-4a52-8c2f-f5a97146897d" xsi:nil="true"/>
    <PublishingStartDate xmlns="http://schemas.microsoft.com/sharepoint/v3" xsi:nil="true"/>
    <_dlc_DocId xmlns="454af828-7653-4a52-8c2f-f5a97146897d">X7CK2ZMWSECU-774154856-5571</_dlc_DocId>
    <_dlc_DocIdUrl xmlns="454af828-7653-4a52-8c2f-f5a97146897d">
      <Url>https://cogami.sharepoint.com/_layouts/15/DocIdRedir.aspx?ID=X7CK2ZMWSECU-774154856-5571</Url>
      <Description>X7CK2ZMWSECU-774154856-5571</Description>
    </_dlc_DocIdUrl>
  </documentManagement>
</p:properties>
</file>

<file path=customXml/itemProps1.xml><?xml version="1.0" encoding="utf-8"?>
<ds:datastoreItem xmlns:ds="http://schemas.openxmlformats.org/officeDocument/2006/customXml" ds:itemID="{335DCBB9-7B94-480C-8E26-C6A76CF34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4af828-7653-4a52-8c2f-f5a97146897d"/>
    <ds:schemaRef ds:uri="089600f4-e602-410e-a72f-11ecc852b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9A4983-5C76-4FBC-A511-C5270124A7E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C7945F0-EA52-407B-8B91-C2137C78C4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B3E6B3-8447-4CE1-96CB-5AF5953F1D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89600f4-e602-410e-a72f-11ecc852b27c"/>
    <ds:schemaRef ds:uri="454af828-7653-4a52-8c2f-f5a9714689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17</cp:revision>
  <cp:lastPrinted>2014-05-26T19:07:00Z</cp:lastPrinted>
  <dcterms:created xsi:type="dcterms:W3CDTF">2024-02-08T11:18:00Z</dcterms:created>
  <dcterms:modified xsi:type="dcterms:W3CDTF">2024-02-26T08:01:00Z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0x010100EFC42D79F89F2845A310B4BC51635862</vt:lpwstr>
  </property>
  <property fmtid="{D5CDD505-2E9C-101B-9397-08002B2CF9AE}" pid="3" name="_dlc_DocIdItemGuid">
    <vt:lpwstr>48d9e86e-b10f-41e9-bf41-ea7226305ab0</vt:lpwstr>
  </property>
</Properties>
</file>