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1A7CFE" w14:textId="713AE508" w:rsidR="00571037" w:rsidRPr="00846E38" w:rsidRDefault="006A7E41" w:rsidP="00194891">
      <w:pPr>
        <w:pStyle w:val="Ttulo1"/>
        <w:spacing w:before="240" w:line="276" w:lineRule="auto"/>
      </w:pPr>
      <w:r w:rsidRPr="00846E38">
        <w:rPr>
          <w:b w:val="0"/>
          <w:bCs w:val="0"/>
          <w:noProof/>
          <w:lang w:eastAsia="es-ES" w:bidi="ar-SA"/>
        </w:rPr>
        <mc:AlternateContent>
          <mc:Choice Requires="wps">
            <w:drawing>
              <wp:anchor distT="0" distB="0" distL="114300" distR="114300" simplePos="0" relativeHeight="251658240" behindDoc="0" locked="0" layoutInCell="1" allowOverlap="1" wp14:anchorId="2F031CBA" wp14:editId="38E095A8">
                <wp:simplePos x="0" y="0"/>
                <wp:positionH relativeFrom="column">
                  <wp:posOffset>-6350</wp:posOffset>
                </wp:positionH>
                <wp:positionV relativeFrom="paragraph">
                  <wp:posOffset>464820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B9A1D9"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6.6pt" to="451.8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" strokecolor="#936" strokeweight=".26mm"/>
            </w:pict>
          </mc:Fallback>
        </mc:AlternateContent>
      </w:r>
      <w:r w:rsidR="00571037" w:rsidRPr="00846E38">
        <w:t>NOTA DE PRENSA</w:t>
      </w:r>
    </w:p>
    <w:p w14:paraId="776FEF70" w14:textId="6220EDE5" w:rsidR="005430A5" w:rsidRPr="00846E38" w:rsidRDefault="00907259" w:rsidP="00194891">
      <w:pPr>
        <w:spacing w:before="240"/>
        <w:rPr>
          <w:b/>
          <w:bCs/>
          <w:sz w:val="32"/>
          <w:szCs w:val="32"/>
        </w:rPr>
      </w:pPr>
      <w:r w:rsidRPr="00907259">
        <w:rPr>
          <w:b/>
          <w:bCs/>
          <w:sz w:val="32"/>
          <w:szCs w:val="32"/>
        </w:rPr>
        <w:t>COGAMI ref</w:t>
      </w:r>
      <w:r>
        <w:rPr>
          <w:b/>
          <w:bCs/>
          <w:sz w:val="32"/>
          <w:szCs w:val="32"/>
        </w:rPr>
        <w:t>ue</w:t>
      </w:r>
      <w:r w:rsidRPr="00907259">
        <w:rPr>
          <w:b/>
          <w:bCs/>
          <w:sz w:val="32"/>
          <w:szCs w:val="32"/>
        </w:rPr>
        <w:t xml:space="preserve">rza </w:t>
      </w:r>
      <w:r>
        <w:rPr>
          <w:b/>
          <w:bCs/>
          <w:sz w:val="32"/>
          <w:szCs w:val="32"/>
        </w:rPr>
        <w:t>su red</w:t>
      </w:r>
      <w:r w:rsidRPr="00907259">
        <w:rPr>
          <w:b/>
          <w:bCs/>
          <w:sz w:val="32"/>
          <w:szCs w:val="32"/>
        </w:rPr>
        <w:t xml:space="preserve"> de voluntariado con formación </w:t>
      </w:r>
      <w:r>
        <w:rPr>
          <w:b/>
          <w:bCs/>
          <w:sz w:val="32"/>
          <w:szCs w:val="32"/>
        </w:rPr>
        <w:t>y</w:t>
      </w:r>
      <w:r w:rsidRPr="00907259">
        <w:rPr>
          <w:b/>
          <w:bCs/>
          <w:sz w:val="32"/>
          <w:szCs w:val="32"/>
        </w:rPr>
        <w:t xml:space="preserve"> </w:t>
      </w:r>
      <w:r>
        <w:rPr>
          <w:b/>
          <w:bCs/>
          <w:sz w:val="32"/>
          <w:szCs w:val="32"/>
        </w:rPr>
        <w:t>92 nuevas incorporaciones</w:t>
      </w:r>
    </w:p>
    <w:p w14:paraId="625FC7BC" w14:textId="57014B23" w:rsidR="00C66F6E" w:rsidRPr="00846E38" w:rsidRDefault="000E78A8" w:rsidP="00C66F6E">
      <w:pPr>
        <w:spacing w:before="240"/>
        <w:rPr>
          <w:b/>
          <w:bCs/>
          <w:color w:val="660066"/>
          <w:sz w:val="32"/>
          <w:szCs w:val="32"/>
        </w:rPr>
      </w:pPr>
      <w:r w:rsidRPr="00846E38">
        <w:rPr>
          <w:rStyle w:val="nfasetenue"/>
        </w:rPr>
        <w:t>Las nuevas incorporaciones a la bolsa de voluntariado refuerzan el movimiento asociativo de COGAMI, la igualdad de oportunidades y las competencias de voluntariado y gestión en acciones innovadoras.</w:t>
      </w:r>
    </w:p>
    <w:p w14:paraId="435B3768" w14:textId="180A5D15" w:rsidR="000E78A8" w:rsidRPr="000E78A8" w:rsidRDefault="00DB210C" w:rsidP="000E78A8">
      <w:pPr>
        <w:spacing w:before="240"/>
      </w:pPr>
      <w:r w:rsidRPr="00846E38">
        <w:rPr>
          <w:rFonts w:cs="Arial"/>
          <w:noProof/>
          <w:lang w:eastAsia="es-ES" w:bidi="ar-SA"/>
        </w:rPr>
        <mc:AlternateContent>
          <mc:Choice Requires="wps">
            <w:drawing>
              <wp:anchor distT="0" distB="0" distL="114300" distR="114300" simplePos="0" relativeHeight="251660288" behindDoc="0" locked="0" layoutInCell="1" allowOverlap="1" wp14:anchorId="70C68952" wp14:editId="1A2C4261">
                <wp:simplePos x="0" y="0"/>
                <wp:positionH relativeFrom="margin">
                  <wp:posOffset>-15296</wp:posOffset>
                </wp:positionH>
                <wp:positionV relativeFrom="paragraph">
                  <wp:posOffset>33379</wp:posOffset>
                </wp:positionV>
                <wp:extent cx="5744845"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A475E3" id="Line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pt,2.65pt" to="451.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" strokecolor="#936" strokeweight=".26mm">
                <w10:wrap anchorx="margin"/>
              </v:line>
            </w:pict>
          </mc:Fallback>
        </mc:AlternateContent>
      </w:r>
      <w:r w:rsidR="000E78A8" w:rsidRPr="000E78A8">
        <w:rPr>
          <w:rFonts w:cs="Arial"/>
          <w:szCs w:val="22"/>
        </w:rPr>
        <w:t>Durante el año 2024, un total de 92 personas se unieron a la bolsa de voluntariado de COGAMI, alcanzando la cifra de 1.369 personas inscritas. De las nuevas incorporaciones de este año, 21 fueron personas con discapacidad que se suman al compromiso de promover la inclusión y la participación social dentro del colectivo.</w:t>
      </w:r>
    </w:p>
    <w:p w14:paraId="1D69568B" w14:textId="77777777" w:rsidR="000E78A8" w:rsidRPr="000E78A8" w:rsidRDefault="000E78A8" w:rsidP="000E78A8">
      <w:pPr>
        <w:spacing w:before="240"/>
        <w:rPr>
          <w:rFonts w:cs="Arial"/>
          <w:szCs w:val="22"/>
        </w:rPr>
      </w:pPr>
      <w:r w:rsidRPr="000E78A8">
        <w:rPr>
          <w:rFonts w:cs="Arial"/>
          <w:szCs w:val="22"/>
        </w:rPr>
        <w:t>La red de voluntariado de COGAMI se inició en el año 2001 para canalizar programas de acompañamiento y apoyo a personas con discapacidad dentro y fuera del domicilio, como apoyo educativo a estudiantes que necesitan refuerzo en alguna materia, apoyo a personas que practican natación terapéutica y asistencia durante la realización de actividades de ocio y deportivas.</w:t>
      </w:r>
    </w:p>
    <w:p w14:paraId="6D29CA17" w14:textId="77777777" w:rsidR="000E78A8" w:rsidRPr="000E78A8" w:rsidRDefault="000E78A8" w:rsidP="000E78A8">
      <w:pPr>
        <w:spacing w:before="240"/>
        <w:rPr>
          <w:rFonts w:cs="Arial"/>
          <w:szCs w:val="22"/>
        </w:rPr>
      </w:pPr>
      <w:r w:rsidRPr="000E78A8">
        <w:rPr>
          <w:rFonts w:cs="Arial"/>
          <w:szCs w:val="22"/>
        </w:rPr>
        <w:t>Otra de las funciones del voluntariado es su participación en charlas de sensibilización, concienciación y prevención de lesiones medulares que COGAMI dirige al conjunto de la población, especialmente en centros educativos. La participación de las personas voluntarias consiste en compartir sus propias vivencias. Durante 2024 se llevaron a cabo 62 charlas en las que participaron 1.297 personas.</w:t>
      </w:r>
    </w:p>
    <w:p w14:paraId="773ACC03" w14:textId="77777777" w:rsidR="000E78A8" w:rsidRPr="000E78A8" w:rsidRDefault="000E78A8" w:rsidP="000E78A8">
      <w:pPr>
        <w:spacing w:before="240"/>
        <w:rPr>
          <w:rFonts w:cs="Arial"/>
          <w:szCs w:val="22"/>
        </w:rPr>
      </w:pPr>
      <w:r w:rsidRPr="000E78A8">
        <w:rPr>
          <w:rFonts w:cs="Arial"/>
          <w:szCs w:val="22"/>
        </w:rPr>
        <w:t>Dirigido al personal que gestiona programas de voluntariado, COGAMI también ofrece formación especializada para fortalecer el movimiento asociativo a través de programas como la Red de Voluntariado de la Línea VI, financiado por la Xunta de Galicia con los fondos del 0,7% del IRPF. En 2024, este programa contó con la participación de 54 personas voluntarias y gestoras de acciones de voluntariado.</w:t>
      </w:r>
    </w:p>
    <w:p w14:paraId="25B19271" w14:textId="77777777" w:rsidR="000E78A8" w:rsidRPr="000E78A8" w:rsidRDefault="000E78A8" w:rsidP="000E78A8">
      <w:pPr>
        <w:spacing w:before="240"/>
        <w:rPr>
          <w:rFonts w:cs="Arial"/>
          <w:szCs w:val="22"/>
        </w:rPr>
      </w:pPr>
      <w:r w:rsidRPr="000E78A8">
        <w:rPr>
          <w:rFonts w:cs="Arial"/>
          <w:szCs w:val="22"/>
        </w:rPr>
        <w:t>Con este programa, COGAMI reafirma su compromiso con la promoción de la inclusión y la igualdad, consolidándose como un referente en el voluntariado social en Galicia.</w:t>
      </w:r>
    </w:p>
    <w:p w14:paraId="6FBAFC2F" w14:textId="617E34D1" w:rsidR="00571037" w:rsidRPr="00846E38" w:rsidRDefault="00571037" w:rsidP="00194891">
      <w:pPr>
        <w:spacing w:before="240"/>
        <w:rPr>
          <w:rFonts w:cs="Arial"/>
          <w:szCs w:val="22"/>
        </w:rPr>
      </w:pPr>
    </w:p>
    <w:sectPr w:rsidR="00571037" w:rsidRPr="00846E38">
      <w:headerReference w:type="even" r:id="rId9"/>
      <w:headerReference w:type="default" r:id="rId10"/>
      <w:footerReference w:type="even" r:id="rId11"/>
      <w:footerReference w:type="default" r:id="rId12"/>
      <w:headerReference w:type="first" r:id="rId13"/>
      <w:footerReference w:type="first" r:id="rId14"/>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E146" w14:textId="77777777" w:rsidR="00187801" w:rsidRDefault="00187801">
      <w:r>
        <w:separator/>
      </w:r>
    </w:p>
  </w:endnote>
  <w:endnote w:type="continuationSeparator" w:id="0">
    <w:p w14:paraId="6A694658" w14:textId="77777777" w:rsidR="00187801" w:rsidRDefault="0018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34DC" w14:textId="77777777" w:rsidR="000D65D0" w:rsidRDefault="000D65D0">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5A67" w14:textId="77777777" w:rsidR="00571037" w:rsidRDefault="00571037" w:rsidP="000D65D0">
    <w:pPr>
      <w:pStyle w:val="Pdepaxnegro"/>
    </w:pPr>
    <w:r>
      <w:t xml:space="preserve">Páxina </w:t>
    </w:r>
    <w:r>
      <w:fldChar w:fldCharType="begin"/>
    </w:r>
    <w:r>
      <w:instrText xml:space="preserve"> PAGE </w:instrText>
    </w:r>
    <w:r>
      <w:fldChar w:fldCharType="separate"/>
    </w:r>
    <w:r w:rsidR="00F83E79">
      <w:rPr>
        <w:noProof/>
      </w:rPr>
      <w:t>1</w:t>
    </w:r>
    <w:r>
      <w:fldChar w:fldCharType="end"/>
    </w:r>
    <w:r>
      <w:t xml:space="preserve"> </w:t>
    </w:r>
    <w:r>
      <w:rPr>
        <w:color w:val="660066"/>
      </w:rPr>
      <w:t xml:space="preserve"> </w:t>
    </w:r>
  </w:p>
  <w:p w14:paraId="6E1EE8AC" w14:textId="77777777" w:rsidR="00571037" w:rsidRDefault="00CB20CC" w:rsidP="000D65D0">
    <w:pPr>
      <w:pStyle w:val="Pdepaxnegro"/>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Default="00F83E79" w:rsidP="000D65D0">
    <w:pPr>
      <w:pStyle w:val="Pdepaxnegro"/>
    </w:pPr>
    <w:r>
      <w:rPr>
        <w:b/>
        <w:bCs/>
      </w:rPr>
      <w:t>Oficina Central</w:t>
    </w:r>
    <w:r>
      <w:t xml:space="preserve"> Rúa Modesto Brocos nº7 Bloque 3 Baixos 15704 Santiago de Compostela</w:t>
    </w:r>
    <w:r w:rsidR="00571037">
      <w:t xml:space="preserve"> </w:t>
    </w:r>
  </w:p>
  <w:p w14:paraId="17AEF8F6" w14:textId="77777777" w:rsidR="00571037" w:rsidRDefault="00571037" w:rsidP="000D65D0">
    <w:pPr>
      <w:pStyle w:val="Pdepaxnegro"/>
    </w:pPr>
    <w:r>
      <w:t xml:space="preserve">T 981 </w:t>
    </w:r>
    <w:r w:rsidR="005448E5">
      <w:t>574 698 | F 981 105 061 | prensa</w:t>
    </w:r>
    <w:r>
      <w:t>@cogami.</w:t>
    </w:r>
    <w:r w:rsidR="00716658">
      <w:t>gal</w:t>
    </w:r>
    <w:r>
      <w:t xml:space="preserve"> | www.cogami.</w:t>
    </w:r>
    <w:r w:rsidR="00716658">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BA21" w14:textId="77777777" w:rsidR="000D65D0" w:rsidRDefault="000D65D0">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D5909" w14:textId="77777777" w:rsidR="00187801" w:rsidRDefault="00187801">
      <w:r>
        <w:separator/>
      </w:r>
    </w:p>
  </w:footnote>
  <w:footnote w:type="continuationSeparator" w:id="0">
    <w:p w14:paraId="7BE0AAF4" w14:textId="77777777" w:rsidR="00187801" w:rsidRDefault="00187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3DAB" w14:textId="77777777" w:rsidR="000D65D0" w:rsidRDefault="000D65D0">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ECA5" w14:textId="0583BDA5" w:rsidR="00571037" w:rsidRDefault="004D098C">
    <w:pPr>
      <w:pStyle w:val="Cabeceira"/>
      <w:tabs>
        <w:tab w:val="clear" w:pos="4819"/>
        <w:tab w:val="clear" w:pos="9638"/>
      </w:tabs>
    </w:pPr>
    <w:r>
      <w:rPr>
        <w:noProof/>
      </w:rPr>
      <w:drawing>
        <wp:anchor distT="0" distB="0" distL="114300" distR="114300" simplePos="0" relativeHeight="251661312" behindDoc="0" locked="0" layoutInCell="1" allowOverlap="1" wp14:anchorId="4CD0B504" wp14:editId="17251AD9">
          <wp:simplePos x="0" y="0"/>
          <wp:positionH relativeFrom="column">
            <wp:posOffset>10795</wp:posOffset>
          </wp:positionH>
          <wp:positionV relativeFrom="paragraph">
            <wp:posOffset>-233680</wp:posOffset>
          </wp:positionV>
          <wp:extent cx="2161540" cy="788670"/>
          <wp:effectExtent l="0" t="0" r="0" b="0"/>
          <wp:wrapNone/>
          <wp:docPr id="200382134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1343" name="Imagen 1"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788670"/>
                  </a:xfrm>
                  <a:prstGeom prst="rect">
                    <a:avLst/>
                  </a:prstGeom>
                  <a:noFill/>
                  <a:ln>
                    <a:noFill/>
                  </a:ln>
                </pic:spPr>
              </pic:pic>
            </a:graphicData>
          </a:graphic>
        </wp:anchor>
      </w:drawing>
    </w:r>
    <w:r w:rsidR="00733A43">
      <w:rPr>
        <w:noProof/>
      </w:rPr>
      <w:drawing>
        <wp:anchor distT="0" distB="0" distL="114300" distR="114300" simplePos="0" relativeHeight="251654143" behindDoc="0" locked="0" layoutInCell="1" allowOverlap="1" wp14:anchorId="304E2C0A" wp14:editId="51A6C322">
          <wp:simplePos x="0" y="0"/>
          <wp:positionH relativeFrom="column">
            <wp:posOffset>5202946</wp:posOffset>
          </wp:positionH>
          <wp:positionV relativeFrom="paragraph">
            <wp:posOffset>-342900</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2DDA" w14:textId="77777777" w:rsidR="000D65D0" w:rsidRDefault="000D65D0">
    <w:pPr>
      <w:pStyle w:val="Cabecei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400A9"/>
    <w:rsid w:val="0009334F"/>
    <w:rsid w:val="000D65D0"/>
    <w:rsid w:val="000E78A8"/>
    <w:rsid w:val="000E78B9"/>
    <w:rsid w:val="00136A7D"/>
    <w:rsid w:val="00163E72"/>
    <w:rsid w:val="00187801"/>
    <w:rsid w:val="00194891"/>
    <w:rsid w:val="001A2297"/>
    <w:rsid w:val="001F50B4"/>
    <w:rsid w:val="00212EDE"/>
    <w:rsid w:val="002472EE"/>
    <w:rsid w:val="00290DA6"/>
    <w:rsid w:val="002F3D8E"/>
    <w:rsid w:val="00304AC1"/>
    <w:rsid w:val="00345B03"/>
    <w:rsid w:val="00367A16"/>
    <w:rsid w:val="003C27BD"/>
    <w:rsid w:val="003C5797"/>
    <w:rsid w:val="00403475"/>
    <w:rsid w:val="0042115A"/>
    <w:rsid w:val="00447FBB"/>
    <w:rsid w:val="004875E1"/>
    <w:rsid w:val="004D098C"/>
    <w:rsid w:val="004F4470"/>
    <w:rsid w:val="00516588"/>
    <w:rsid w:val="005430A5"/>
    <w:rsid w:val="005448E5"/>
    <w:rsid w:val="005476FE"/>
    <w:rsid w:val="00571037"/>
    <w:rsid w:val="0057475A"/>
    <w:rsid w:val="00601FB3"/>
    <w:rsid w:val="006159F7"/>
    <w:rsid w:val="00636AF1"/>
    <w:rsid w:val="006A7E41"/>
    <w:rsid w:val="006D671A"/>
    <w:rsid w:val="006F5D2B"/>
    <w:rsid w:val="00703A32"/>
    <w:rsid w:val="00716658"/>
    <w:rsid w:val="0073135A"/>
    <w:rsid w:val="00733A43"/>
    <w:rsid w:val="007415A0"/>
    <w:rsid w:val="00750266"/>
    <w:rsid w:val="007E6B1A"/>
    <w:rsid w:val="00846E38"/>
    <w:rsid w:val="008A7580"/>
    <w:rsid w:val="00907259"/>
    <w:rsid w:val="00932A7F"/>
    <w:rsid w:val="009C519B"/>
    <w:rsid w:val="00A11CD2"/>
    <w:rsid w:val="00A451B6"/>
    <w:rsid w:val="00A941AA"/>
    <w:rsid w:val="00B12DE4"/>
    <w:rsid w:val="00B43575"/>
    <w:rsid w:val="00B934FC"/>
    <w:rsid w:val="00BD2106"/>
    <w:rsid w:val="00C258FD"/>
    <w:rsid w:val="00C66F6E"/>
    <w:rsid w:val="00CA5A3A"/>
    <w:rsid w:val="00CB20CC"/>
    <w:rsid w:val="00CE0F24"/>
    <w:rsid w:val="00D34A96"/>
    <w:rsid w:val="00D34C81"/>
    <w:rsid w:val="00D50923"/>
    <w:rsid w:val="00DB210C"/>
    <w:rsid w:val="00DF120B"/>
    <w:rsid w:val="00E750C1"/>
    <w:rsid w:val="00F63740"/>
    <w:rsid w:val="00F83E79"/>
    <w:rsid w:val="00FA00B5"/>
    <w:rsid w:val="00FC5F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Normalweb">
    <w:name w:val="Normal (Web)"/>
    <w:basedOn w:val="Normal"/>
    <w:uiPriority w:val="99"/>
    <w:semiHidden/>
    <w:unhideWhenUsed/>
    <w:rsid w:val="00B934FC"/>
    <w:rPr>
      <w:rFonts w:ascii="Times New Roman" w:hAnsi="Times New Roman"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18647">
      <w:bodyDiv w:val="1"/>
      <w:marLeft w:val="0"/>
      <w:marRight w:val="0"/>
      <w:marTop w:val="0"/>
      <w:marBottom w:val="0"/>
      <w:divBdr>
        <w:top w:val="none" w:sz="0" w:space="0" w:color="auto"/>
        <w:left w:val="none" w:sz="0" w:space="0" w:color="auto"/>
        <w:bottom w:val="none" w:sz="0" w:space="0" w:color="auto"/>
        <w:right w:val="none" w:sz="0" w:space="0" w:color="auto"/>
      </w:divBdr>
    </w:div>
    <w:div w:id="271135476">
      <w:bodyDiv w:val="1"/>
      <w:marLeft w:val="0"/>
      <w:marRight w:val="0"/>
      <w:marTop w:val="0"/>
      <w:marBottom w:val="0"/>
      <w:divBdr>
        <w:top w:val="none" w:sz="0" w:space="0" w:color="auto"/>
        <w:left w:val="none" w:sz="0" w:space="0" w:color="auto"/>
        <w:bottom w:val="none" w:sz="0" w:space="0" w:color="auto"/>
        <w:right w:val="none" w:sz="0" w:space="0" w:color="auto"/>
      </w:divBdr>
    </w:div>
    <w:div w:id="656610183">
      <w:bodyDiv w:val="1"/>
      <w:marLeft w:val="0"/>
      <w:marRight w:val="0"/>
      <w:marTop w:val="0"/>
      <w:marBottom w:val="0"/>
      <w:divBdr>
        <w:top w:val="none" w:sz="0" w:space="0" w:color="auto"/>
        <w:left w:val="none" w:sz="0" w:space="0" w:color="auto"/>
        <w:bottom w:val="none" w:sz="0" w:space="0" w:color="auto"/>
        <w:right w:val="none" w:sz="0" w:space="0" w:color="auto"/>
      </w:divBdr>
    </w:div>
    <w:div w:id="662469832">
      <w:bodyDiv w:val="1"/>
      <w:marLeft w:val="0"/>
      <w:marRight w:val="0"/>
      <w:marTop w:val="0"/>
      <w:marBottom w:val="0"/>
      <w:divBdr>
        <w:top w:val="none" w:sz="0" w:space="0" w:color="auto"/>
        <w:left w:val="none" w:sz="0" w:space="0" w:color="auto"/>
        <w:bottom w:val="none" w:sz="0" w:space="0" w:color="auto"/>
        <w:right w:val="none" w:sz="0" w:space="0" w:color="auto"/>
      </w:divBdr>
    </w:div>
    <w:div w:id="844825122">
      <w:bodyDiv w:val="1"/>
      <w:marLeft w:val="0"/>
      <w:marRight w:val="0"/>
      <w:marTop w:val="0"/>
      <w:marBottom w:val="0"/>
      <w:divBdr>
        <w:top w:val="none" w:sz="0" w:space="0" w:color="auto"/>
        <w:left w:val="none" w:sz="0" w:space="0" w:color="auto"/>
        <w:bottom w:val="none" w:sz="0" w:space="0" w:color="auto"/>
        <w:right w:val="none" w:sz="0" w:space="0" w:color="auto"/>
      </w:divBdr>
    </w:div>
    <w:div w:id="987829751">
      <w:bodyDiv w:val="1"/>
      <w:marLeft w:val="0"/>
      <w:marRight w:val="0"/>
      <w:marTop w:val="0"/>
      <w:marBottom w:val="0"/>
      <w:divBdr>
        <w:top w:val="none" w:sz="0" w:space="0" w:color="auto"/>
        <w:left w:val="none" w:sz="0" w:space="0" w:color="auto"/>
        <w:bottom w:val="none" w:sz="0" w:space="0" w:color="auto"/>
        <w:right w:val="none" w:sz="0" w:space="0" w:color="auto"/>
      </w:divBdr>
    </w:div>
    <w:div w:id="1226837890">
      <w:bodyDiv w:val="1"/>
      <w:marLeft w:val="0"/>
      <w:marRight w:val="0"/>
      <w:marTop w:val="0"/>
      <w:marBottom w:val="0"/>
      <w:divBdr>
        <w:top w:val="none" w:sz="0" w:space="0" w:color="auto"/>
        <w:left w:val="none" w:sz="0" w:space="0" w:color="auto"/>
        <w:bottom w:val="none" w:sz="0" w:space="0" w:color="auto"/>
        <w:right w:val="none" w:sz="0" w:space="0" w:color="auto"/>
      </w:divBdr>
    </w:div>
    <w:div w:id="1259479959">
      <w:bodyDiv w:val="1"/>
      <w:marLeft w:val="0"/>
      <w:marRight w:val="0"/>
      <w:marTop w:val="0"/>
      <w:marBottom w:val="0"/>
      <w:divBdr>
        <w:top w:val="none" w:sz="0" w:space="0" w:color="auto"/>
        <w:left w:val="none" w:sz="0" w:space="0" w:color="auto"/>
        <w:bottom w:val="none" w:sz="0" w:space="0" w:color="auto"/>
        <w:right w:val="none" w:sz="0" w:space="0" w:color="auto"/>
      </w:divBdr>
    </w:div>
    <w:div w:id="1333484158">
      <w:bodyDiv w:val="1"/>
      <w:marLeft w:val="0"/>
      <w:marRight w:val="0"/>
      <w:marTop w:val="0"/>
      <w:marBottom w:val="0"/>
      <w:divBdr>
        <w:top w:val="none" w:sz="0" w:space="0" w:color="auto"/>
        <w:left w:val="none" w:sz="0" w:space="0" w:color="auto"/>
        <w:bottom w:val="none" w:sz="0" w:space="0" w:color="auto"/>
        <w:right w:val="none" w:sz="0" w:space="0" w:color="auto"/>
      </w:divBdr>
    </w:div>
    <w:div w:id="135399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12B101B31285448C1ECDD28BC1E853" ma:contentTypeVersion="14" ma:contentTypeDescription="Crear nuevo documento." ma:contentTypeScope="" ma:versionID="01417d7ba5d7bbb6dc8637c3c86a6252">
  <xsd:schema xmlns:xsd="http://www.w3.org/2001/XMLSchema" xmlns:xs="http://www.w3.org/2001/XMLSchema" xmlns:p="http://schemas.microsoft.com/office/2006/metadata/properties" xmlns:ns2="6925c393-8da2-42bf-b257-aa837ffe7853" xmlns:ns3="5369d626-caa4-45d9-891e-72a39e134754" targetNamespace="http://schemas.microsoft.com/office/2006/metadata/properties" ma:root="true" ma:fieldsID="0d284d4fda4c3a2940547905b7f76a31" ns2:_="" ns3:_="">
    <xsd:import namespace="6925c393-8da2-42bf-b257-aa837ffe7853"/>
    <xsd:import namespace="5369d626-caa4-45d9-891e-72a39e13475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5c393-8da2-42bf-b257-aa837ffe7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d626-caa4-45d9-891e-72a39e1347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c98b6b-61be-4fff-a6d3-e9db4e858528}" ma:internalName="TaxCatchAll" ma:showField="CatchAllData" ma:web="5369d626-caa4-45d9-891e-72a39e13475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69d626-caa4-45d9-891e-72a39e134754" xsi:nil="true"/>
    <lcf76f155ced4ddcb4097134ff3c332f xmlns="6925c393-8da2-42bf-b257-aa837ffe78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D21009-A1D5-4301-BEB6-1A25652EC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5c393-8da2-42bf-b257-aa837ffe7853"/>
    <ds:schemaRef ds:uri="5369d626-caa4-45d9-891e-72a39e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260A5-1F88-4CD5-AD39-E92BC5A19D28}">
  <ds:schemaRefs>
    <ds:schemaRef ds:uri="http://schemas.microsoft.com/office/2006/metadata/properties"/>
    <ds:schemaRef ds:uri="http://schemas.microsoft.com/office/infopath/2007/PartnerControls"/>
    <ds:schemaRef ds:uri="5369d626-caa4-45d9-891e-72a39e134754"/>
    <ds:schemaRef ds:uri="6925c393-8da2-42bf-b257-aa837ffe7853"/>
  </ds:schemaRefs>
</ds:datastoreItem>
</file>

<file path=customXml/itemProps3.xml><?xml version="1.0" encoding="utf-8"?>
<ds:datastoreItem xmlns:ds="http://schemas.openxmlformats.org/officeDocument/2006/customXml" ds:itemID="{00CCFB00-EB24-46EE-AF97-B60593D54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291</Words>
  <Characters>1663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10</cp:revision>
  <cp:lastPrinted>2014-05-26T19:07:00Z</cp:lastPrinted>
  <dcterms:created xsi:type="dcterms:W3CDTF">2025-01-13T10:18:00Z</dcterms:created>
  <dcterms:modified xsi:type="dcterms:W3CDTF">2025-02-04T08:06:00Z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0x0101000E12B101B31285448C1ECDD28BC1E853</vt:lpwstr>
  </property>
</Properties>
</file>